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Согласие на обработку персональных данных</w:t>
      </w:r>
    </w:p>
    <w:p>
      <w:pPr>
        <w:pStyle w:val="LegalMeta"/>
        <w:pBdr>
          <w:bottom w:val="single" w:sz="6" w:space="8" w:color="C8B89A"/>
        </w:pBdr>
      </w:pPr>
      <w:r>
        <w:t>Редакция от 25.08.2026</w:t>
        <w:br/>
        <w:t>Дата утверждения: 25 августа 2026 года</w:t>
      </w:r>
    </w:p>
    <w:p>
      <w:pPr>
        <w:spacing w:after="240"/>
      </w:pPr>
      <w:r>
        <w:t>Это отдельное согласие для данных, которые Пользователь добровольно передаёт при направлении первичного обращения. Оно не объединено с Пользовательским соглашением или Политикой обработки персональных данных.</w:t>
      </w:r>
    </w:p>
    <w:p>
      <w:pPr>
        <w:pStyle w:val="Heading1"/>
      </w:pPr>
      <w:r>
        <w:t>1. Оператор</w:t>
      </w:r>
    </w:p>
    <w:p>
      <w:r>
        <w:t xml:space="preserve">Фаткуллина Яна Викторовна, ИНН 164491572693, применяющая специальный налоговый режим «Налог на профессиональный доход». Контактный адрес электронной почты: </w:t>
      </w:r>
      <w:hyperlink r:id="rId10">
        <w:r>
          <w:rPr>
            <w:color w:val="765A2D"/>
            <w:u w:val="single"/>
          </w:rPr>
          <w:t>yanafatkullina7103@yandex.ru</w:t>
        </w:r>
      </w:hyperlink>
      <w:r>
        <w:t>.</w:t>
      </w:r>
    </w:p>
    <w:p>
      <w:pPr>
        <w:pStyle w:val="Heading1"/>
      </w:pPr>
      <w:r>
        <w:t>2. Персональные данные</w:t>
      </w:r>
    </w:p>
    <w:p>
      <w:r>
        <w:t>Пользователь даёт согласие на обработку следующих данных, если он их указал: имя, номер телефона, адрес электронной почты, текст обращения и иные сведения, добровольно включённые в сообщение.</w:t>
      </w:r>
    </w:p>
    <w:p>
      <w:pPr>
        <w:pStyle w:val="Heading1"/>
      </w:pPr>
      <w:r>
        <w:t>3. Цели обработки</w:t>
      </w:r>
    </w:p>
    <w:p>
      <w:pPr>
        <w:pStyle w:val="ListBullet"/>
      </w:pPr>
      <w:r>
        <w:t>получение и рассмотрение первичного обращения;</w:t>
      </w:r>
    </w:p>
    <w:p>
      <w:pPr>
        <w:pStyle w:val="ListBullet"/>
      </w:pPr>
      <w:r>
        <w:t>обратная связь по указанному Пользователем телефону или адресу электронной почты;</w:t>
      </w:r>
    </w:p>
    <w:p>
      <w:pPr>
        <w:pStyle w:val="ListBullet"/>
      </w:pPr>
      <w:r>
        <w:t>предварительное обсуждение юридической задачи;</w:t>
      </w:r>
    </w:p>
    <w:p>
      <w:pPr>
        <w:pStyle w:val="ListBullet"/>
      </w:pPr>
      <w:r>
        <w:t>подготовка предложения о составе, сроках и стоимости услуг;</w:t>
      </w:r>
    </w:p>
    <w:p>
      <w:pPr>
        <w:pStyle w:val="ListBullet"/>
      </w:pPr>
      <w:r>
        <w:t>совершение по инициативе Пользователя действий, предшествующих возможному заключению договора.</w:t>
      </w:r>
    </w:p>
    <w:p>
      <w:pPr>
        <w:pStyle w:val="Heading1"/>
      </w:pPr>
      <w:r>
        <w:t>4. Действия с персональными данными</w:t>
      </w:r>
    </w:p>
    <w:p>
      <w:r>
        <w:t>Согласие предоставляется на сбор, запись, систематизацию, накопление, хранение, уточнение (обновление, изменение), извлечение, использование, предоставление доступа техническим поставщикам в объёме, необходимом для работы используемых сервисов, блокирование, удаление и уничтожение данных с использованием средств автоматизации и без их использования.</w:t>
      </w:r>
    </w:p>
    <w:p>
      <w:pPr>
        <w:pStyle w:val="Heading1"/>
      </w:pPr>
      <w:r>
        <w:t>5. Срок действия и отзыв</w:t>
      </w:r>
    </w:p>
    <w:p>
      <w:r>
        <w:t>Согласие действует с момента его предоставления до достижения целей обработки либо до его отзыва Пользователем – в зависимости от того, какое событие наступит раньше, если дальнейшая обработка не требуется на ином законном основании.</w:t>
      </w:r>
    </w:p>
    <w:p>
      <w:r>
        <w:t xml:space="preserve">Отозвать согласие можно, направив сообщение на </w:t>
      </w:r>
      <w:hyperlink r:id="rId10">
        <w:r>
          <w:rPr>
            <w:color w:val="765A2D"/>
            <w:u w:val="single"/>
          </w:rPr>
          <w:t>yanafatkullina7103@yandex.ru</w:t>
        </w:r>
      </w:hyperlink>
      <w:r>
        <w:t xml:space="preserve"> с темой «Отзыв согласия на обработку персональных данных».</w:t>
      </w:r>
    </w:p>
    <w:p>
      <w:pPr>
        <w:pStyle w:val="Heading1"/>
      </w:pPr>
      <w:r>
        <w:t>6. Способ предоставления согласия</w:t>
      </w:r>
    </w:p>
    <w:p>
      <w:r>
        <w:t>Согласие предоставляется путём самостоятельной установки Пользователем отдельной отметки в поле «Даю согласие на обработку персональных данных…» перед подготовкой обращения. Поле не отмечается заранее.</w:t>
      </w:r>
    </w:p>
    <w:p>
      <w:r>
        <w:t>При подготовке письма Сайт добавляет в текст сообщения дату и время, идентификатор согласия и идентификатор настоящей редакции. Пользователь может проверить эти сведения перед отправкой письма из своего почтового приложения.</w:t>
      </w:r>
    </w:p>
    <w:p>
      <w:pPr>
        <w:ind w:left="255" w:right="113"/>
      </w:pPr>
      <w:r>
        <w:rPr>
          <w:b/>
        </w:rPr>
        <w:t>Отдельно:</w:t>
      </w:r>
      <w:r>
        <w:t xml:space="preserve"> согласие на аналитические технологии не входит в настоящее согласие и задаётся через самостоятельную плашку настроек cookies.</w:t>
      </w:r>
    </w:p>
    <w:sectPr w:rsidR="00FC693F" w:rsidRPr="0006063C" w:rsidSect="00034616">
      <w:footerReference w:type="default" r:id="rId9"/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янаправо.рф • актуальная редакция документа размещается на сайте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rial" w:hAnsi="Arial"/>
      <w:b w:val="0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Meta">
    <w:name w:val="Legal Meta"/>
    <w:rPr>
      <w:rFonts w:ascii="Arial" w:hAnsi="Arial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mailto:yanafatkullina7103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>Документ сайта янаправо.рф</dc:subject>
  <dc:creator>Фаткуллина Яна Викторовна</dc:creator>
  <cp:keywords/>
  <dc:description>Редакция от 25.08.2026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